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2018 года в рамках программы «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  <w:szCs w:val="28"/>
        </w:rPr>
        <w:t xml:space="preserve">», в спортивном зале КГУ «Агротехнический колледж №4»,  проведена военно-спортивная игра «Основы военного дела», где приняли участие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№2, а также студенты колледжа.</w:t>
      </w:r>
    </w:p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состоял из 4 этапов, а именно:</w:t>
      </w:r>
    </w:p>
    <w:p w:rsidR="00237F17" w:rsidRPr="00F44022" w:rsidRDefault="00237F17" w:rsidP="00237F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 Огневая подготовка»</w:t>
      </w: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десять учащихся.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Разбирает автомат и бежит с основой автомата к другому столу, возвращается к команде и передает эстафету.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 автомату с газовой трубкой, возвращается к команде и передает эстафету.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 затворной рамой и с затвором к автомату.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 автомату с возвратным механизмом.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 крышкой ствольной коробки.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 автомату, делает контрольный выстрел под углом 45 ° и ставит на предохранитель.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с </w:t>
      </w:r>
      <w:proofErr w:type="spellStart"/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дульным-тормозом</w:t>
      </w:r>
      <w:proofErr w:type="spellEnd"/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компенсатора.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 шомполом.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с пеналом. </w:t>
      </w:r>
    </w:p>
    <w:p w:rsidR="00237F17" w:rsidRPr="00F44022" w:rsidRDefault="00237F17" w:rsidP="00237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 рожком от автомата, цепляет ее к автомату и бежит с автоматом к команде, ложиться автомат на стол, время останавливается.</w:t>
      </w:r>
    </w:p>
    <w:p w:rsidR="00237F17" w:rsidRPr="00F44022" w:rsidRDefault="00237F17" w:rsidP="00237F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17" w:rsidRPr="00F44022" w:rsidRDefault="00237F17" w:rsidP="00237F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4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«Разборка сборка автомата»</w:t>
      </w: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3 учащихся.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Первый учащийся разбирает автомат.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Второй учащийся собирает автомат, но не пристегивает рожок к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автомату. 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Третий учащийся снаряжает рожок от автомата, и пристегивает ее к автомату.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В). </w:t>
      </w:r>
      <w:r w:rsidRPr="00F4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«Снаряжение рожка от автомата»</w:t>
      </w: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участвует 2 учащихся.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Первый учащийся разряжает рожок от автомата.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Второй учащийся снаряжает рожок от автомата.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Г). </w:t>
      </w:r>
      <w:r w:rsidRPr="00F4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«Меткий стрелок»</w:t>
      </w: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3 учащихся.</w:t>
      </w:r>
    </w:p>
    <w:p w:rsidR="00237F17" w:rsidRPr="00F44022" w:rsidRDefault="00237F17" w:rsidP="00237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На огневом рубеже 10 пулек. Первый учащийся с колена стреляет по мишени, при попадании продолжает стрелять.</w:t>
      </w:r>
    </w:p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подвели итоги, первое место заняла команда АСШ №2.</w:t>
      </w:r>
    </w:p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3" name="Рисунок 53" descr="F:\ВСИ основы военного дела 2018\IMG-201803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И основы военного дела 2018\IMG-20180327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17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54" name="Рисунок 54" descr="F:\ВСИ основы военного дела 2018\IMG-2018032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И основы военного дела 2018\IMG-20180327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17" w:rsidRPr="00615979" w:rsidRDefault="00237F17" w:rsidP="00237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5" name="Рисунок 55" descr="F:\ВСИ основы военного дела 2018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И основы военного дела 2018\IMG_1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A23" w:rsidRDefault="00F87A23"/>
    <w:sectPr w:rsidR="00F87A23" w:rsidSect="004C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42CD"/>
    <w:multiLevelType w:val="hybridMultilevel"/>
    <w:tmpl w:val="229C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237F17"/>
    <w:rsid w:val="00237F17"/>
    <w:rsid w:val="00F8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2018-03-28T07:16:00Z</dcterms:created>
  <dcterms:modified xsi:type="dcterms:W3CDTF">2018-03-28T07:17:00Z</dcterms:modified>
</cp:coreProperties>
</file>